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F3FE8" w:rsidRPr="005F3FE8" w:rsidRDefault="005F3FE8" w:rsidP="005F3FE8">
      <w:pPr>
        <w:tabs>
          <w:tab w:val="left" w:pos="36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5F3FE8">
        <w:rPr>
          <w:rFonts w:eastAsia="Calibri"/>
          <w:lang w:eastAsia="en-US"/>
        </w:rPr>
        <w:t>в Решение Псковской городской Думы</w:t>
      </w:r>
    </w:p>
    <w:p w:rsidR="005F3FE8" w:rsidRPr="005F3FE8" w:rsidRDefault="005F3FE8" w:rsidP="005F3FE8">
      <w:pPr>
        <w:tabs>
          <w:tab w:val="left" w:pos="36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27.12.2017 № 127 </w:t>
      </w:r>
      <w:r w:rsidRPr="005F3FE8">
        <w:rPr>
          <w:rFonts w:eastAsia="Calibri"/>
          <w:lang w:eastAsia="en-US"/>
        </w:rPr>
        <w:t>«О бюджете города Пскова на 2018 год</w:t>
      </w:r>
    </w:p>
    <w:p w:rsidR="003F0457" w:rsidRDefault="005F3FE8" w:rsidP="005F3FE8">
      <w:pPr>
        <w:tabs>
          <w:tab w:val="left" w:pos="364"/>
        </w:tabs>
        <w:jc w:val="both"/>
      </w:pPr>
      <w:r w:rsidRPr="005F3FE8">
        <w:rPr>
          <w:rFonts w:eastAsia="Calibri"/>
          <w:lang w:eastAsia="en-US"/>
        </w:rPr>
        <w:t>и плановый период 2019 и 2020 годов»</w:t>
      </w:r>
    </w:p>
    <w:p w:rsidR="00732F37" w:rsidRDefault="00732F37" w:rsidP="00824967">
      <w:pPr>
        <w:tabs>
          <w:tab w:val="left" w:pos="364"/>
        </w:tabs>
        <w:ind w:firstLine="709"/>
        <w:jc w:val="both"/>
      </w:pPr>
    </w:p>
    <w:p w:rsidR="004901D1" w:rsidRDefault="004901D1" w:rsidP="00824967">
      <w:pPr>
        <w:tabs>
          <w:tab w:val="left" w:pos="364"/>
        </w:tabs>
        <w:ind w:firstLine="709"/>
        <w:jc w:val="both"/>
      </w:pPr>
    </w:p>
    <w:p w:rsidR="00824967" w:rsidRDefault="005F3FE8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5F3FE8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5F3FE8" w:rsidRPr="005F3FE8" w:rsidRDefault="005F3FE8" w:rsidP="005F3FE8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ab/>
        <w:t>1.  Внести в Решение Псковской городской Думы от 27.12.2017 № 127 (в ред. от 06.04.2018 № 232) «О бюджете города Пскова на 2018 год и плановый период 2019 и 2020 годов» следующие изменения:</w:t>
      </w:r>
    </w:p>
    <w:p w:rsidR="005F3FE8" w:rsidRPr="005F3FE8" w:rsidRDefault="005F3FE8" w:rsidP="005F3FE8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1)</w:t>
      </w:r>
      <w:r w:rsidRPr="005F3FE8">
        <w:rPr>
          <w:rFonts w:eastAsia="Calibri"/>
          <w:lang w:eastAsia="en-US"/>
        </w:rPr>
        <w:tab/>
        <w:t>В Приложении 4  «Перечень главных администраторов доходов бюджета города Пскова - органов местного самоуправления»:</w:t>
      </w:r>
    </w:p>
    <w:p w:rsidR="00B776BB" w:rsidRDefault="003A30D5" w:rsidP="005F3FE8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5F3FE8" w:rsidRPr="005F3FE8">
        <w:rPr>
          <w:rFonts w:eastAsia="Calibri"/>
          <w:lang w:eastAsia="en-US"/>
        </w:rPr>
        <w:t>по главному администратору доходов Управление образования Администрации города Пскова после строки</w:t>
      </w:r>
      <w:proofErr w:type="gramStart"/>
      <w:r w:rsidR="005F3FE8"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5F3FE8" w:rsidRPr="005F3FE8" w:rsidTr="00FF5BC2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>599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center"/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2 02 39998 04 0000 151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F3FE8">
              <w:rPr>
                <w:snapToGrid w:val="0"/>
                <w:color w:val="000000"/>
                <w:sz w:val="20"/>
                <w:szCs w:val="20"/>
              </w:rPr>
              <w:t xml:space="preserve">Единая субвенция бюджетам городских округов </w:t>
            </w:r>
          </w:p>
        </w:tc>
      </w:tr>
    </w:tbl>
    <w:p w:rsidR="005F3FE8" w:rsidRPr="005F3FE8" w:rsidRDefault="005F3FE8" w:rsidP="005F3FE8">
      <w:pPr>
        <w:jc w:val="right"/>
      </w:pPr>
      <w:r w:rsidRPr="005F3FE8">
        <w:t>»</w:t>
      </w:r>
    </w:p>
    <w:p w:rsidR="005F3FE8" w:rsidRPr="005F3FE8" w:rsidRDefault="005F3FE8" w:rsidP="003A30D5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добавить строку следующего содержания</w:t>
      </w:r>
      <w:proofErr w:type="gramStart"/>
      <w:r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5F3FE8" w:rsidRPr="005F3FE8" w:rsidTr="00FF5BC2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>599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center"/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2 02 45159 04 0000 151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Межбюджетные трансферты, передаваемые бюджетам городских округов на   создание в субъектах Российской Федерации  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</w:tbl>
    <w:p w:rsidR="005F3FE8" w:rsidRPr="005F3FE8" w:rsidRDefault="005F3FE8" w:rsidP="003A30D5">
      <w:pPr>
        <w:jc w:val="right"/>
        <w:rPr>
          <w:sz w:val="28"/>
          <w:szCs w:val="28"/>
        </w:rPr>
      </w:pPr>
      <w:r w:rsidRPr="005F3FE8">
        <w:rPr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5F3FE8">
        <w:t>»;</w:t>
      </w:r>
    </w:p>
    <w:p w:rsidR="005F3FE8" w:rsidRPr="005F3FE8" w:rsidRDefault="00CE4DFA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5F3FE8" w:rsidRPr="005F3FE8">
        <w:rPr>
          <w:rFonts w:eastAsia="Calibri"/>
          <w:lang w:eastAsia="en-US"/>
        </w:rPr>
        <w:t>по главному администратору доходов Управление по учету и распределению жилой площади Администрации города Пскова строку</w:t>
      </w:r>
      <w:proofErr w:type="gramStart"/>
      <w:r w:rsidR="005F3FE8"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5F3FE8" w:rsidRPr="005F3FE8" w:rsidTr="00FF5BC2">
        <w:trPr>
          <w:trHeight w:val="20"/>
          <w:jc w:val="center"/>
        </w:trPr>
        <w:tc>
          <w:tcPr>
            <w:tcW w:w="1384" w:type="dxa"/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>702</w:t>
            </w:r>
          </w:p>
        </w:tc>
        <w:tc>
          <w:tcPr>
            <w:tcW w:w="3260" w:type="dxa"/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2 02 25497 04 0000 151</w:t>
            </w:r>
          </w:p>
        </w:tc>
        <w:tc>
          <w:tcPr>
            <w:tcW w:w="5103" w:type="dxa"/>
            <w:vAlign w:val="center"/>
          </w:tcPr>
          <w:p w:rsidR="005F3FE8" w:rsidRPr="005F3FE8" w:rsidRDefault="005F3FE8" w:rsidP="005F3FE8">
            <w:pPr>
              <w:rPr>
                <w:bCs/>
                <w:sz w:val="20"/>
                <w:szCs w:val="20"/>
              </w:rPr>
            </w:pPr>
            <w:r w:rsidRPr="005F3FE8">
              <w:rPr>
                <w:snapToGrid w:val="0"/>
                <w:color w:val="000000"/>
                <w:sz w:val="20"/>
                <w:szCs w:val="20"/>
              </w:rPr>
              <w:t>Субсидии на обеспечение жильем молодых семей</w:t>
            </w:r>
          </w:p>
        </w:tc>
      </w:tr>
    </w:tbl>
    <w:p w:rsidR="005F3FE8" w:rsidRPr="005F3FE8" w:rsidRDefault="005F3FE8" w:rsidP="005F3FE8">
      <w:pPr>
        <w:jc w:val="right"/>
      </w:pPr>
      <w:r w:rsidRPr="005F3FE8">
        <w:rPr>
          <w:sz w:val="28"/>
          <w:szCs w:val="28"/>
        </w:rPr>
        <w:t xml:space="preserve"> </w:t>
      </w:r>
      <w:r w:rsidRPr="005F3FE8">
        <w:t xml:space="preserve"> »</w:t>
      </w:r>
    </w:p>
    <w:p w:rsidR="005F3FE8" w:rsidRPr="005F3FE8" w:rsidRDefault="005F3FE8" w:rsidP="00CE4DFA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lastRenderedPageBreak/>
        <w:t>изложить  в следующей редакции</w:t>
      </w:r>
      <w:proofErr w:type="gramStart"/>
      <w:r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5F3FE8" w:rsidRPr="005F3FE8" w:rsidTr="00FF5BC2">
        <w:trPr>
          <w:trHeight w:val="20"/>
          <w:jc w:val="center"/>
        </w:trPr>
        <w:tc>
          <w:tcPr>
            <w:tcW w:w="1384" w:type="dxa"/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>702</w:t>
            </w:r>
          </w:p>
        </w:tc>
        <w:tc>
          <w:tcPr>
            <w:tcW w:w="3260" w:type="dxa"/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2 02 25497 04 0000 151</w:t>
            </w:r>
          </w:p>
        </w:tc>
        <w:tc>
          <w:tcPr>
            <w:tcW w:w="5103" w:type="dxa"/>
            <w:vAlign w:val="center"/>
          </w:tcPr>
          <w:p w:rsidR="005F3FE8" w:rsidRPr="005F3FE8" w:rsidRDefault="005F3FE8" w:rsidP="005F3FE8">
            <w:pPr>
              <w:rPr>
                <w:bCs/>
                <w:sz w:val="20"/>
                <w:szCs w:val="20"/>
              </w:rPr>
            </w:pPr>
            <w:r w:rsidRPr="005F3FE8">
              <w:rPr>
                <w:snapToGrid w:val="0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</w:tbl>
    <w:p w:rsidR="005F3FE8" w:rsidRPr="005F3FE8" w:rsidRDefault="005F3FE8" w:rsidP="005F3FE8">
      <w:pPr>
        <w:jc w:val="right"/>
        <w:rPr>
          <w:b/>
        </w:rPr>
      </w:pPr>
      <w:r w:rsidRPr="005F3FE8">
        <w:rPr>
          <w:b/>
        </w:rPr>
        <w:t>»;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sz w:val="28"/>
          <w:szCs w:val="28"/>
        </w:rPr>
        <w:t xml:space="preserve"> </w:t>
      </w:r>
      <w:r w:rsidR="00CE4DFA">
        <w:rPr>
          <w:rFonts w:eastAsia="Calibri"/>
          <w:lang w:eastAsia="en-US"/>
        </w:rPr>
        <w:t>-</w:t>
      </w:r>
      <w:r w:rsidRPr="005F3FE8">
        <w:rPr>
          <w:rFonts w:eastAsia="Calibri"/>
          <w:lang w:eastAsia="en-US"/>
        </w:rPr>
        <w:t>по главному администратору доходов Управление по градостроительной деятельности Администрации города Пскова после строки</w:t>
      </w:r>
      <w:proofErr w:type="gramStart"/>
      <w:r w:rsidRPr="005F3FE8">
        <w:rPr>
          <w:rFonts w:eastAsia="Calibri"/>
          <w:lang w:eastAsia="en-US"/>
        </w:rPr>
        <w:t>: «</w:t>
      </w:r>
      <w:proofErr w:type="gramEnd"/>
      <w:r w:rsidRPr="005F3FE8">
        <w:rPr>
          <w:rFonts w:eastAsia="Calibri"/>
          <w:lang w:eastAsia="en-US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5F3FE8" w:rsidRPr="005F3FE8" w:rsidTr="00FF5BC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rPr>
                <w:bCs/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 xml:space="preserve">       639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rPr>
                <w:bCs/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 xml:space="preserve">        1 17 01040 04 0000 180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keepNext/>
              <w:jc w:val="both"/>
              <w:outlineLvl w:val="3"/>
              <w:rPr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>Невыясненные поступления, зачисляемые в  бюджеты городских округов</w:t>
            </w:r>
          </w:p>
        </w:tc>
      </w:tr>
    </w:tbl>
    <w:p w:rsidR="005F3FE8" w:rsidRPr="005F3FE8" w:rsidRDefault="005F3FE8" w:rsidP="005F3FE8">
      <w:pPr>
        <w:jc w:val="right"/>
        <w:rPr>
          <w:b/>
        </w:rPr>
      </w:pPr>
      <w:r w:rsidRPr="005F3FE8">
        <w:rPr>
          <w:b/>
        </w:rPr>
        <w:t>»</w:t>
      </w:r>
    </w:p>
    <w:p w:rsidR="005F3FE8" w:rsidRPr="005F3FE8" w:rsidRDefault="005F3FE8" w:rsidP="00CE4DFA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 xml:space="preserve">добавить строку следующего содержания: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5F3FE8" w:rsidRPr="005F3FE8" w:rsidTr="00FF5BC2">
        <w:trPr>
          <w:trHeight w:val="20"/>
          <w:jc w:val="center"/>
        </w:trPr>
        <w:tc>
          <w:tcPr>
            <w:tcW w:w="1384" w:type="dxa"/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>639</w:t>
            </w:r>
          </w:p>
        </w:tc>
        <w:tc>
          <w:tcPr>
            <w:tcW w:w="3260" w:type="dxa"/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2 02 20051 04 0000 151</w:t>
            </w:r>
          </w:p>
        </w:tc>
        <w:tc>
          <w:tcPr>
            <w:tcW w:w="5103" w:type="dxa"/>
            <w:vAlign w:val="center"/>
          </w:tcPr>
          <w:p w:rsidR="005F3FE8" w:rsidRPr="005F3FE8" w:rsidRDefault="005F3FE8" w:rsidP="005F3FE8">
            <w:pPr>
              <w:rPr>
                <w:bCs/>
                <w:sz w:val="20"/>
                <w:szCs w:val="20"/>
              </w:rPr>
            </w:pPr>
            <w:r w:rsidRPr="005F3FE8">
              <w:rPr>
                <w:snapToGrid w:val="0"/>
                <w:color w:val="000000"/>
                <w:sz w:val="20"/>
                <w:szCs w:val="20"/>
              </w:rPr>
              <w:t>Субсидии бюджетам городских округов на реализацию федеральных целевых программ</w:t>
            </w:r>
          </w:p>
        </w:tc>
      </w:tr>
    </w:tbl>
    <w:p w:rsidR="005F3FE8" w:rsidRPr="005F3FE8" w:rsidRDefault="005F3FE8" w:rsidP="005F3FE8">
      <w:pPr>
        <w:jc w:val="right"/>
        <w:rPr>
          <w:b/>
        </w:rPr>
      </w:pPr>
      <w:r w:rsidRPr="005F3FE8">
        <w:rPr>
          <w:b/>
        </w:rPr>
        <w:t>»;</w:t>
      </w:r>
    </w:p>
    <w:p w:rsidR="005F3FE8" w:rsidRPr="005F3FE8" w:rsidRDefault="00CE4DFA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5F3FE8" w:rsidRPr="005F3FE8">
        <w:rPr>
          <w:rFonts w:eastAsia="Calibri"/>
          <w:lang w:eastAsia="en-US"/>
        </w:rPr>
        <w:t>по главному администратору доходов Управление строительства и капитального ремонта Администрации города Пскова после строки</w:t>
      </w:r>
      <w:proofErr w:type="gramStart"/>
      <w:r w:rsidR="005F3FE8"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5F3FE8" w:rsidRPr="005F3FE8" w:rsidTr="00FF5BC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both"/>
              <w:rPr>
                <w:bCs/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 xml:space="preserve"> </w:t>
            </w:r>
            <w:r w:rsidRPr="005F3FE8">
              <w:rPr>
                <w:bCs/>
                <w:sz w:val="20"/>
                <w:szCs w:val="20"/>
              </w:rPr>
              <w:t xml:space="preserve">       951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center"/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2 02 30024 04 0000 151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F3FE8">
              <w:rPr>
                <w:snapToGrid w:val="0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</w:tbl>
    <w:p w:rsidR="005F3FE8" w:rsidRPr="005F3FE8" w:rsidRDefault="005F3FE8" w:rsidP="005F3FE8">
      <w:pPr>
        <w:jc w:val="right"/>
        <w:rPr>
          <w:b/>
        </w:rPr>
      </w:pPr>
      <w:r w:rsidRPr="005F3FE8">
        <w:rPr>
          <w:b/>
        </w:rPr>
        <w:t>»</w:t>
      </w:r>
    </w:p>
    <w:p w:rsidR="005F3FE8" w:rsidRPr="005F3FE8" w:rsidRDefault="005F3FE8" w:rsidP="00CE4DFA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добавить строку следующего содержания</w:t>
      </w:r>
      <w:proofErr w:type="gramStart"/>
      <w:r w:rsidRPr="005F3FE8">
        <w:rPr>
          <w:rFonts w:eastAsia="Calibri"/>
          <w:lang w:eastAsia="en-US"/>
        </w:rPr>
        <w:t>: «</w:t>
      </w:r>
      <w:proofErr w:type="gramEnd"/>
      <w:r w:rsidRPr="005F3FE8">
        <w:rPr>
          <w:rFonts w:eastAsia="Calibri"/>
          <w:lang w:eastAsia="en-US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5F3FE8" w:rsidRPr="005F3FE8" w:rsidTr="00FF5BC2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center"/>
              <w:rPr>
                <w:bCs/>
                <w:sz w:val="20"/>
                <w:szCs w:val="20"/>
              </w:rPr>
            </w:pPr>
            <w:r w:rsidRPr="005F3FE8">
              <w:rPr>
                <w:bCs/>
                <w:sz w:val="20"/>
                <w:szCs w:val="20"/>
              </w:rPr>
              <w:t>951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center"/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2 02 45159 04 0000 151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E8" w:rsidRPr="005F3FE8" w:rsidRDefault="005F3FE8" w:rsidP="005F3FE8">
            <w:pPr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Межбюджетные трансферты, передаваемые бюджетам городских округов на   создание в субъектах Российской Федерации  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</w:tbl>
    <w:p w:rsidR="005F3FE8" w:rsidRPr="005F3FE8" w:rsidRDefault="005F3FE8" w:rsidP="005F3FE8">
      <w:pPr>
        <w:jc w:val="right"/>
        <w:rPr>
          <w:b/>
        </w:rPr>
      </w:pPr>
      <w:r w:rsidRPr="005F3FE8">
        <w:rPr>
          <w:b/>
        </w:rPr>
        <w:t>».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 xml:space="preserve">2)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5F3FE8">
        <w:rPr>
          <w:rFonts w:eastAsia="Calibri"/>
          <w:lang w:eastAsia="en-US"/>
        </w:rPr>
        <w:t>видов расходов  классификации расходов бюджета города Пскова</w:t>
      </w:r>
      <w:proofErr w:type="gramEnd"/>
      <w:r w:rsidRPr="005F3FE8">
        <w:rPr>
          <w:rFonts w:eastAsia="Calibri"/>
          <w:lang w:eastAsia="en-US"/>
        </w:rPr>
        <w:t xml:space="preserve"> на 2018 год» изложить в редакции согласно Приложению 1 к настоящему Решению.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 xml:space="preserve">3)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F3FE8">
        <w:rPr>
          <w:rFonts w:eastAsia="Calibri"/>
          <w:lang w:eastAsia="en-US"/>
        </w:rPr>
        <w:t>видов расходов классификации расходов бюджета города Пскова</w:t>
      </w:r>
      <w:proofErr w:type="gramEnd"/>
      <w:r w:rsidRPr="005F3FE8">
        <w:rPr>
          <w:rFonts w:eastAsia="Calibri"/>
          <w:lang w:eastAsia="en-US"/>
        </w:rPr>
        <w:t xml:space="preserve"> на 2018 год» изложить в редакции согласно Приложению 2 к настоящему Решению.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4)  Приложение 11 «Ведомственная структура расходов бюджета города Пскова на 2018 год» изложить в редакции согласно Приложению 3 к настоящему Решению.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5) В Приложении 13 «Объем бюджетных ассигнований дорожного фонда муниципального образования «Город Псков» на 2018 год» строку</w:t>
      </w:r>
      <w:proofErr w:type="gramStart"/>
      <w:r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41"/>
        <w:gridCol w:w="1615"/>
      </w:tblGrid>
      <w:tr w:rsidR="005F3FE8" w:rsidRPr="005F3FE8" w:rsidTr="00FF5BC2">
        <w:trPr>
          <w:trHeight w:val="20"/>
          <w:jc w:val="center"/>
        </w:trPr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FE8" w:rsidRPr="005F3FE8" w:rsidRDefault="005F3FE8" w:rsidP="005F3FE8">
            <w:pPr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FE8" w:rsidRPr="005F3FE8" w:rsidRDefault="005F3FE8" w:rsidP="005F3FE8">
            <w:pPr>
              <w:jc w:val="center"/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251 696,90</w:t>
            </w:r>
          </w:p>
        </w:tc>
      </w:tr>
    </w:tbl>
    <w:p w:rsidR="005F3FE8" w:rsidRPr="005F3FE8" w:rsidRDefault="005F3FE8" w:rsidP="003A30D5">
      <w:pPr>
        <w:jc w:val="right"/>
        <w:rPr>
          <w:b/>
        </w:rPr>
      </w:pPr>
      <w:r w:rsidRPr="005F3FE8">
        <w:rPr>
          <w:b/>
        </w:rPr>
        <w:t>»</w:t>
      </w:r>
    </w:p>
    <w:p w:rsidR="005F3FE8" w:rsidRPr="005F3FE8" w:rsidRDefault="005F3FE8" w:rsidP="003C767D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изложить в следующей редакции</w:t>
      </w:r>
      <w:proofErr w:type="gramStart"/>
      <w:r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41"/>
        <w:gridCol w:w="1615"/>
      </w:tblGrid>
      <w:tr w:rsidR="005F3FE8" w:rsidRPr="005F3FE8" w:rsidTr="00FF5BC2">
        <w:trPr>
          <w:trHeight w:val="20"/>
          <w:jc w:val="center"/>
        </w:trPr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FE8" w:rsidRPr="005F3FE8" w:rsidRDefault="005F3FE8" w:rsidP="005F3FE8">
            <w:pPr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FE8" w:rsidRPr="005F3FE8" w:rsidRDefault="005F3FE8" w:rsidP="005F3FE8">
            <w:pPr>
              <w:jc w:val="center"/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261 596,90</w:t>
            </w:r>
          </w:p>
        </w:tc>
      </w:tr>
    </w:tbl>
    <w:p w:rsidR="005F3FE8" w:rsidRPr="005F3FE8" w:rsidRDefault="005F3FE8" w:rsidP="003A30D5">
      <w:pPr>
        <w:jc w:val="right"/>
        <w:rPr>
          <w:b/>
        </w:rPr>
      </w:pPr>
      <w:r w:rsidRPr="005F3FE8">
        <w:rPr>
          <w:b/>
        </w:rPr>
        <w:t>»;</w:t>
      </w:r>
    </w:p>
    <w:p w:rsidR="005F3FE8" w:rsidRPr="005F3FE8" w:rsidRDefault="005F3FE8" w:rsidP="003C767D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строку</w:t>
      </w:r>
      <w:proofErr w:type="gramStart"/>
      <w:r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41"/>
        <w:gridCol w:w="1615"/>
      </w:tblGrid>
      <w:tr w:rsidR="005F3FE8" w:rsidRPr="005F3FE8" w:rsidTr="00FF5BC2">
        <w:trPr>
          <w:trHeight w:val="20"/>
          <w:jc w:val="center"/>
        </w:trPr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FE8" w:rsidRPr="005F3FE8" w:rsidRDefault="005F3FE8" w:rsidP="005F3FE8">
            <w:pPr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FE8" w:rsidRPr="005F3FE8" w:rsidRDefault="005F3FE8" w:rsidP="005F3FE8">
            <w:pPr>
              <w:jc w:val="center"/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110 625,80</w:t>
            </w:r>
          </w:p>
        </w:tc>
      </w:tr>
    </w:tbl>
    <w:p w:rsidR="005F3FE8" w:rsidRPr="005F3FE8" w:rsidRDefault="005F3FE8" w:rsidP="003A30D5">
      <w:pPr>
        <w:jc w:val="right"/>
      </w:pPr>
      <w:r w:rsidRPr="005F3FE8">
        <w:t>»</w:t>
      </w:r>
    </w:p>
    <w:p w:rsidR="005F3FE8" w:rsidRPr="005F3FE8" w:rsidRDefault="005F3FE8" w:rsidP="003C767D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bookmarkStart w:id="0" w:name="_GoBack"/>
      <w:bookmarkEnd w:id="0"/>
      <w:r w:rsidRPr="005F3FE8">
        <w:rPr>
          <w:rFonts w:eastAsia="Calibri"/>
          <w:lang w:eastAsia="en-US"/>
        </w:rPr>
        <w:t>изложить в следующей редакции</w:t>
      </w:r>
      <w:proofErr w:type="gramStart"/>
      <w:r w:rsidRPr="005F3FE8">
        <w:rPr>
          <w:rFonts w:eastAsia="Calibri"/>
          <w:lang w:eastAsia="en-US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7741"/>
        <w:gridCol w:w="1615"/>
      </w:tblGrid>
      <w:tr w:rsidR="005F3FE8" w:rsidRPr="005F3FE8" w:rsidTr="00FF5BC2">
        <w:trPr>
          <w:trHeight w:val="20"/>
          <w:jc w:val="center"/>
        </w:trPr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FE8" w:rsidRPr="005F3FE8" w:rsidRDefault="005F3FE8" w:rsidP="005F3FE8">
            <w:pPr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FE8" w:rsidRPr="005F3FE8" w:rsidRDefault="005F3FE8" w:rsidP="005F3FE8">
            <w:pPr>
              <w:jc w:val="center"/>
              <w:rPr>
                <w:sz w:val="20"/>
                <w:szCs w:val="20"/>
              </w:rPr>
            </w:pPr>
            <w:r w:rsidRPr="005F3FE8">
              <w:rPr>
                <w:sz w:val="20"/>
                <w:szCs w:val="20"/>
              </w:rPr>
              <w:t>100 725,80</w:t>
            </w:r>
          </w:p>
        </w:tc>
      </w:tr>
    </w:tbl>
    <w:p w:rsidR="005F3FE8" w:rsidRPr="005F3FE8" w:rsidRDefault="005F3FE8" w:rsidP="005F3FE8">
      <w:pPr>
        <w:jc w:val="right"/>
      </w:pPr>
      <w:r w:rsidRPr="005F3FE8">
        <w:t>».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lastRenderedPageBreak/>
        <w:t xml:space="preserve">6) Пункт 18 дополнить пунктом 18.1 следующего содержания: 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«18.1. Установить  предельный объем муниципального долга муниципального образования «Город Псков»: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1) в течение 2018 года в сумме  1 366 623,0 тыс. руб.;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2) в течение 2019 года в сумме  1 392 461,3 тыс. руб.;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3) в течение 2020 года в сумме  1 417 377,0 тыс. руб.».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2. Настоящее Решение вступает в силу с момента его официального опубликования.</w:t>
      </w:r>
    </w:p>
    <w:p w:rsidR="005F3FE8" w:rsidRPr="005F3FE8" w:rsidRDefault="005F3FE8" w:rsidP="003A30D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5F3FE8">
        <w:rPr>
          <w:rFonts w:eastAsia="Calibri"/>
          <w:lang w:eastAsia="en-US"/>
        </w:rPr>
        <w:t>3.  Опубликовать настоящее Решение в газете «Псковские Новости».</w:t>
      </w:r>
    </w:p>
    <w:p w:rsidR="005F3FE8" w:rsidRDefault="005F3FE8" w:rsidP="005F3FE8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4B065F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93057" w:rsidRPr="009A4E5A" w:rsidRDefault="00A9305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47338"/>
    <w:rsid w:val="00053727"/>
    <w:rsid w:val="00074BCF"/>
    <w:rsid w:val="000F6783"/>
    <w:rsid w:val="00174B93"/>
    <w:rsid w:val="001E258F"/>
    <w:rsid w:val="00247F0F"/>
    <w:rsid w:val="002A3649"/>
    <w:rsid w:val="002B1E1A"/>
    <w:rsid w:val="003702D0"/>
    <w:rsid w:val="003A30D5"/>
    <w:rsid w:val="003C767D"/>
    <w:rsid w:val="003F0457"/>
    <w:rsid w:val="003F3E9B"/>
    <w:rsid w:val="00476D9F"/>
    <w:rsid w:val="004901D1"/>
    <w:rsid w:val="004B065F"/>
    <w:rsid w:val="005F3FE8"/>
    <w:rsid w:val="00620D67"/>
    <w:rsid w:val="00731FD8"/>
    <w:rsid w:val="00732F37"/>
    <w:rsid w:val="007F78F9"/>
    <w:rsid w:val="0081608B"/>
    <w:rsid w:val="00824967"/>
    <w:rsid w:val="009041ED"/>
    <w:rsid w:val="00927386"/>
    <w:rsid w:val="009307F2"/>
    <w:rsid w:val="00950957"/>
    <w:rsid w:val="00990B39"/>
    <w:rsid w:val="00A01CD3"/>
    <w:rsid w:val="00A93057"/>
    <w:rsid w:val="00B43C23"/>
    <w:rsid w:val="00B64719"/>
    <w:rsid w:val="00B776BB"/>
    <w:rsid w:val="00BC2D12"/>
    <w:rsid w:val="00BD021F"/>
    <w:rsid w:val="00CE4DFA"/>
    <w:rsid w:val="00D36B27"/>
    <w:rsid w:val="00DE1445"/>
    <w:rsid w:val="00E01147"/>
    <w:rsid w:val="00E71456"/>
    <w:rsid w:val="00E8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Любовь В. Воинова</cp:lastModifiedBy>
  <cp:revision>18</cp:revision>
  <cp:lastPrinted>2018-04-27T13:07:00Z</cp:lastPrinted>
  <dcterms:created xsi:type="dcterms:W3CDTF">2017-06-14T09:45:00Z</dcterms:created>
  <dcterms:modified xsi:type="dcterms:W3CDTF">2018-04-27T13:08:00Z</dcterms:modified>
</cp:coreProperties>
</file>